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eastAsia="zh-CN"/>
        </w:rPr>
        <w:t>附件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1：</w:t>
      </w:r>
    </w:p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bookmarkStart w:id="0" w:name="_GoBack"/>
      <w:r>
        <w:rPr>
          <w:rFonts w:hint="eastAsia"/>
          <w:b/>
          <w:bCs/>
          <w:sz w:val="32"/>
          <w:szCs w:val="40"/>
          <w:lang w:eastAsia="zh-CN"/>
        </w:rPr>
        <w:t>数学科学学院工作发展建议汇总表</w:t>
      </w:r>
    </w:p>
    <w:bookmarkEnd w:id="0"/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5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  <w:t>支部名称</w:t>
            </w:r>
          </w:p>
        </w:tc>
        <w:tc>
          <w:tcPr>
            <w:tcW w:w="5449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数学科学学院xx党支部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19" w:hRule="atLeast"/>
        </w:trPr>
        <w:tc>
          <w:tcPr>
            <w:tcW w:w="2840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  <w:t>建议</w:t>
            </w:r>
          </w:p>
        </w:tc>
        <w:tc>
          <w:tcPr>
            <w:tcW w:w="5449" w:type="dxa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1、......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04" w:hRule="atLeast"/>
        </w:trPr>
        <w:tc>
          <w:tcPr>
            <w:tcW w:w="2840" w:type="dxa"/>
            <w:vMerge w:val="continue"/>
            <w:tcBorders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5449" w:type="dxa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2、......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44" w:hRule="atLeast"/>
        </w:trPr>
        <w:tc>
          <w:tcPr>
            <w:tcW w:w="2840" w:type="dxa"/>
            <w:vMerge w:val="continue"/>
            <w:tcBorders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5449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3、......</w:t>
            </w:r>
          </w:p>
        </w:tc>
      </w:tr>
    </w:tbl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502D7"/>
    <w:rsid w:val="4005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2020-04-14T07:43:00Z</dcterms:created>
  <dc:creator>lavender</dc:creator>
  <cp:lastModifiedBy>lavender</cp:lastModifiedBy>
  <dcterms:modified xsi:type="dcterms:W3CDTF">2020-04-14T07:47:08Z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